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83" w:rsidRDefault="00C62883" w:rsidP="00C62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8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62883" w:rsidRPr="00C62883" w:rsidRDefault="00C62883" w:rsidP="00C62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83" w:rsidRPr="00C62883" w:rsidRDefault="00C62883" w:rsidP="00C628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2883">
        <w:rPr>
          <w:rFonts w:ascii="Times New Roman" w:hAnsi="Times New Roman" w:cs="Times New Roman"/>
          <w:sz w:val="28"/>
          <w:szCs w:val="28"/>
        </w:rPr>
        <w:t xml:space="preserve">о проведении публичных обсуждений </w:t>
      </w:r>
      <w:r w:rsidRPr="00C62883">
        <w:rPr>
          <w:rFonts w:ascii="Times New Roman" w:hAnsi="Times New Roman" w:cs="Times New Roman"/>
          <w:bCs/>
          <w:sz w:val="28"/>
          <w:szCs w:val="28"/>
        </w:rPr>
        <w:t>Доклада (проект)</w:t>
      </w:r>
    </w:p>
    <w:p w:rsidR="009226DD" w:rsidRPr="00C62883" w:rsidRDefault="00C62883" w:rsidP="00C62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883">
        <w:rPr>
          <w:rFonts w:ascii="Times New Roman" w:hAnsi="Times New Roman" w:cs="Times New Roman"/>
          <w:bCs/>
          <w:sz w:val="28"/>
          <w:szCs w:val="28"/>
        </w:rPr>
        <w:t>о результатах правоприменительной практики при осуществлении федерального государственного контроля (надзора) в области охраны объектов культурного наследия, в рамках исполнения управлением государственной охраны объектов культурного наследия Нижегородской области переданных полномочий за 2025 год</w:t>
      </w:r>
      <w:r w:rsidR="00CF269C">
        <w:rPr>
          <w:rFonts w:ascii="Times New Roman" w:hAnsi="Times New Roman" w:cs="Times New Roman"/>
          <w:bCs/>
          <w:sz w:val="28"/>
          <w:szCs w:val="28"/>
        </w:rPr>
        <w:t xml:space="preserve"> (далее - Доклад)</w:t>
      </w:r>
    </w:p>
    <w:p w:rsidR="009226DD" w:rsidRPr="00C62883" w:rsidRDefault="009226DD" w:rsidP="00C62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9C" w:rsidRPr="00CF269C" w:rsidRDefault="00CF269C" w:rsidP="000E3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размещён на </w:t>
      </w:r>
      <w:r w:rsidRPr="00CF269C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CF269C">
        <w:rPr>
          <w:rFonts w:ascii="Times New Roman" w:hAnsi="Times New Roman" w:cs="Times New Roman"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CF269C">
        <w:rPr>
          <w:rFonts w:ascii="Times New Roman" w:hAnsi="Times New Roman" w:cs="Times New Roman"/>
          <w:bCs/>
          <w:sz w:val="28"/>
          <w:szCs w:val="28"/>
        </w:rPr>
        <w:t xml:space="preserve"> государственной охраны объектов культурного наследия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69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269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», а именно: </w:t>
      </w:r>
      <w:r w:rsidR="000E39D4" w:rsidRPr="000E39D4">
        <w:rPr>
          <w:rFonts w:ascii="Times New Roman" w:hAnsi="Times New Roman" w:cs="Times New Roman"/>
          <w:sz w:val="28"/>
          <w:szCs w:val="28"/>
        </w:rPr>
        <w:t>https://ugookn.nobl.ru/documents/projects/325602/</w:t>
      </w:r>
    </w:p>
    <w:p w:rsidR="00CF269C" w:rsidRDefault="00CF269C" w:rsidP="0092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69C" w:rsidRDefault="000906D6" w:rsidP="007D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06D6">
        <w:rPr>
          <w:rFonts w:ascii="Times New Roman" w:hAnsi="Times New Roman" w:cs="Times New Roman"/>
          <w:sz w:val="28"/>
          <w:szCs w:val="28"/>
        </w:rPr>
        <w:t>убличны</w:t>
      </w:r>
      <w:r>
        <w:rPr>
          <w:rFonts w:ascii="Times New Roman" w:hAnsi="Times New Roman" w:cs="Times New Roman"/>
          <w:sz w:val="28"/>
          <w:szCs w:val="28"/>
        </w:rPr>
        <w:t>е обсуждения</w:t>
      </w:r>
      <w:r w:rsidRPr="000906D6">
        <w:rPr>
          <w:rFonts w:ascii="Times New Roman" w:hAnsi="Times New Roman" w:cs="Times New Roman"/>
          <w:sz w:val="28"/>
          <w:szCs w:val="28"/>
        </w:rPr>
        <w:t xml:space="preserve"> </w:t>
      </w:r>
      <w:r w:rsidRPr="000906D6">
        <w:rPr>
          <w:rFonts w:ascii="Times New Roman" w:hAnsi="Times New Roman" w:cs="Times New Roman"/>
          <w:bCs/>
          <w:sz w:val="28"/>
          <w:szCs w:val="28"/>
        </w:rPr>
        <w:t>Доклада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осуществляются: в период с 27.01.2026 г. по 2</w:t>
      </w:r>
      <w:r w:rsidR="006F330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.02.2026 г.</w:t>
      </w:r>
      <w:r w:rsidR="000E39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269C" w:rsidRDefault="00CF269C" w:rsidP="0092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69C" w:rsidRPr="00340FBA" w:rsidRDefault="00532A0A" w:rsidP="00C76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комментарии к Докладу можно направить на адрес электронной почты </w:t>
      </w:r>
      <w:r w:rsidRPr="00532A0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2A0A"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культурного наследия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40FBA" w:rsidRPr="009D68E7">
          <w:rPr>
            <w:rStyle w:val="a3"/>
            <w:rFonts w:ascii="Times New Roman" w:hAnsi="Times New Roman" w:cs="Times New Roman"/>
            <w:sz w:val="28"/>
            <w:szCs w:val="28"/>
          </w:rPr>
          <w:t>ugookn@nobl.ru</w:t>
        </w:r>
      </w:hyperlink>
      <w:r w:rsidR="00340FBA" w:rsidRPr="00340FBA">
        <w:rPr>
          <w:rFonts w:ascii="Times New Roman" w:hAnsi="Times New Roman" w:cs="Times New Roman"/>
          <w:sz w:val="28"/>
          <w:szCs w:val="28"/>
        </w:rPr>
        <w:t xml:space="preserve"> </w:t>
      </w:r>
      <w:r w:rsidR="00340FBA">
        <w:rPr>
          <w:rFonts w:ascii="Times New Roman" w:hAnsi="Times New Roman" w:cs="Times New Roman"/>
          <w:sz w:val="28"/>
          <w:szCs w:val="28"/>
        </w:rPr>
        <w:t xml:space="preserve">или на адрес местонахождения </w:t>
      </w:r>
      <w:r w:rsidR="00340FBA" w:rsidRPr="00340FBA">
        <w:rPr>
          <w:rFonts w:ascii="Times New Roman" w:hAnsi="Times New Roman" w:cs="Times New Roman"/>
          <w:sz w:val="28"/>
          <w:szCs w:val="28"/>
        </w:rPr>
        <w:t>управления госу</w:t>
      </w:r>
      <w:bookmarkStart w:id="0" w:name="_GoBack"/>
      <w:bookmarkEnd w:id="0"/>
      <w:r w:rsidR="00340FBA" w:rsidRPr="00340FBA">
        <w:rPr>
          <w:rFonts w:ascii="Times New Roman" w:hAnsi="Times New Roman" w:cs="Times New Roman"/>
          <w:sz w:val="28"/>
          <w:szCs w:val="28"/>
        </w:rPr>
        <w:t>дарственной охраны объектов культурного наследия Нижегородской области</w:t>
      </w:r>
      <w:r w:rsidR="00066CAE">
        <w:rPr>
          <w:rFonts w:ascii="Times New Roman" w:hAnsi="Times New Roman" w:cs="Times New Roman"/>
          <w:sz w:val="28"/>
          <w:szCs w:val="28"/>
        </w:rPr>
        <w:t>: 603082, г. Нижний Новгород, Кремль, корп. 14</w:t>
      </w:r>
      <w:r w:rsidR="004C1B74">
        <w:rPr>
          <w:rFonts w:ascii="Times New Roman" w:hAnsi="Times New Roman" w:cs="Times New Roman"/>
          <w:sz w:val="28"/>
          <w:szCs w:val="28"/>
        </w:rPr>
        <w:t>.</w:t>
      </w:r>
    </w:p>
    <w:p w:rsidR="00532A0A" w:rsidRDefault="00532A0A" w:rsidP="0092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A0A" w:rsidRDefault="00532A0A" w:rsidP="0092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69C" w:rsidRDefault="00CF269C" w:rsidP="0092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69C" w:rsidRPr="009226DD" w:rsidRDefault="00CF269C" w:rsidP="00922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269C" w:rsidRPr="0092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EC"/>
    <w:rsid w:val="00066CAE"/>
    <w:rsid w:val="000906D6"/>
    <w:rsid w:val="000E39D4"/>
    <w:rsid w:val="001C6C94"/>
    <w:rsid w:val="00340FBA"/>
    <w:rsid w:val="004C1B74"/>
    <w:rsid w:val="00532A0A"/>
    <w:rsid w:val="006F3307"/>
    <w:rsid w:val="007D5B0D"/>
    <w:rsid w:val="009226DD"/>
    <w:rsid w:val="00B106EC"/>
    <w:rsid w:val="00C62883"/>
    <w:rsid w:val="00C7644A"/>
    <w:rsid w:val="00C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ookn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2026-01-27T09:13:00Z</dcterms:created>
  <dcterms:modified xsi:type="dcterms:W3CDTF">2026-01-27T11:11:00Z</dcterms:modified>
</cp:coreProperties>
</file>